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</w:p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  <w:r w:rsidRPr="00FC76F8">
        <w:rPr>
          <w:rFonts w:ascii="Arial" w:hAnsi="Arial" w:cs="Arial"/>
          <w:b/>
          <w:sz w:val="24"/>
          <w:szCs w:val="24"/>
        </w:rPr>
        <w:t>DOMICILIACION BANCARIA</w:t>
      </w:r>
    </w:p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526"/>
        <w:gridCol w:w="3078"/>
        <w:gridCol w:w="1600"/>
        <w:gridCol w:w="2296"/>
      </w:tblGrid>
      <w:tr w:rsidR="00E22BE3" w:rsidTr="00E22BE3">
        <w:trPr>
          <w:trHeight w:val="553"/>
        </w:trPr>
        <w:tc>
          <w:tcPr>
            <w:tcW w:w="1526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0F2">
              <w:rPr>
                <w:rFonts w:ascii="Arial" w:hAnsi="Arial" w:cs="Arial"/>
                <w:b/>
                <w:sz w:val="18"/>
                <w:szCs w:val="18"/>
              </w:rPr>
              <w:t>Apellidos:</w:t>
            </w:r>
          </w:p>
        </w:tc>
        <w:tc>
          <w:tcPr>
            <w:tcW w:w="3078" w:type="dxa"/>
            <w:vAlign w:val="center"/>
          </w:tcPr>
          <w:p w:rsidR="00E22BE3" w:rsidRPr="008940F2" w:rsidRDefault="00E22BE3" w:rsidP="00024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0F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96" w:type="dxa"/>
            <w:vAlign w:val="center"/>
          </w:tcPr>
          <w:p w:rsidR="00E22BE3" w:rsidRPr="008940F2" w:rsidRDefault="00E22BE3" w:rsidP="00024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2BE3" w:rsidTr="00E22BE3">
        <w:trPr>
          <w:trHeight w:val="561"/>
        </w:trPr>
        <w:tc>
          <w:tcPr>
            <w:tcW w:w="1526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3078" w:type="dxa"/>
            <w:vAlign w:val="center"/>
          </w:tcPr>
          <w:p w:rsidR="00E22BE3" w:rsidRPr="008940F2" w:rsidRDefault="00E22BE3" w:rsidP="00024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DNI/NIF</w:t>
            </w:r>
          </w:p>
        </w:tc>
        <w:tc>
          <w:tcPr>
            <w:tcW w:w="2296" w:type="dxa"/>
            <w:vAlign w:val="center"/>
          </w:tcPr>
          <w:p w:rsidR="00E22BE3" w:rsidRPr="008940F2" w:rsidRDefault="00E22BE3" w:rsidP="00024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2BE3" w:rsidTr="00E22BE3">
        <w:trPr>
          <w:trHeight w:val="555"/>
        </w:trPr>
        <w:tc>
          <w:tcPr>
            <w:tcW w:w="1526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Población:</w:t>
            </w:r>
          </w:p>
        </w:tc>
        <w:tc>
          <w:tcPr>
            <w:tcW w:w="3078" w:type="dxa"/>
            <w:vAlign w:val="center"/>
          </w:tcPr>
          <w:p w:rsidR="00E22BE3" w:rsidRPr="008940F2" w:rsidRDefault="00E22BE3" w:rsidP="00024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2296" w:type="dxa"/>
            <w:vAlign w:val="center"/>
          </w:tcPr>
          <w:p w:rsidR="00E22BE3" w:rsidRPr="008940F2" w:rsidRDefault="00E22BE3" w:rsidP="00024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2BE3" w:rsidTr="00E22BE3">
        <w:trPr>
          <w:trHeight w:val="549"/>
        </w:trPr>
        <w:tc>
          <w:tcPr>
            <w:tcW w:w="1526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078" w:type="dxa"/>
            <w:vAlign w:val="center"/>
          </w:tcPr>
          <w:p w:rsidR="00E22BE3" w:rsidRPr="008940F2" w:rsidRDefault="00E22BE3" w:rsidP="00024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2296" w:type="dxa"/>
            <w:vAlign w:val="center"/>
          </w:tcPr>
          <w:p w:rsidR="00E22BE3" w:rsidRPr="008940F2" w:rsidRDefault="00E22BE3" w:rsidP="00024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2BE3" w:rsidTr="00E22BE3">
        <w:trPr>
          <w:trHeight w:val="549"/>
        </w:trPr>
        <w:tc>
          <w:tcPr>
            <w:tcW w:w="1526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Centro Destino</w:t>
            </w:r>
          </w:p>
        </w:tc>
        <w:tc>
          <w:tcPr>
            <w:tcW w:w="3078" w:type="dxa"/>
            <w:vAlign w:val="center"/>
          </w:tcPr>
          <w:p w:rsidR="00E22BE3" w:rsidRPr="008940F2" w:rsidRDefault="00E22BE3" w:rsidP="00024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E22BE3" w:rsidRPr="008940F2" w:rsidRDefault="00E22BE3" w:rsidP="000246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Móvil:</w:t>
            </w:r>
          </w:p>
        </w:tc>
        <w:tc>
          <w:tcPr>
            <w:tcW w:w="2296" w:type="dxa"/>
            <w:vAlign w:val="center"/>
          </w:tcPr>
          <w:p w:rsidR="00E22BE3" w:rsidRPr="008940F2" w:rsidRDefault="00E22BE3" w:rsidP="00024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2BE3" w:rsidRDefault="00E22BE3" w:rsidP="00E22BE3">
      <w:pPr>
        <w:jc w:val="both"/>
        <w:rPr>
          <w:rFonts w:ascii="Arial" w:hAnsi="Arial" w:cs="Arial"/>
          <w:b/>
          <w:sz w:val="24"/>
          <w:szCs w:val="24"/>
        </w:rPr>
      </w:pPr>
    </w:p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 IBAN</w:t>
      </w:r>
    </w:p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E22BE3" w:rsidTr="0002464B">
        <w:trPr>
          <w:trHeight w:val="435"/>
        </w:trPr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E22BE3" w:rsidRDefault="00E22BE3" w:rsidP="00024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</w:p>
    <w:p w:rsidR="00E22BE3" w:rsidRDefault="00E22BE3" w:rsidP="00E22BE3">
      <w:pPr>
        <w:jc w:val="center"/>
        <w:rPr>
          <w:rFonts w:ascii="Arial" w:hAnsi="Arial" w:cs="Arial"/>
          <w:b/>
          <w:sz w:val="24"/>
          <w:szCs w:val="24"/>
        </w:rPr>
      </w:pPr>
    </w:p>
    <w:p w:rsidR="00E22BE3" w:rsidRDefault="00E22BE3" w:rsidP="00E22BE3">
      <w:pPr>
        <w:ind w:left="2124"/>
        <w:rPr>
          <w:rFonts w:ascii="Arial" w:hAnsi="Arial" w:cs="Arial"/>
          <w:b/>
          <w:sz w:val="24"/>
          <w:szCs w:val="24"/>
        </w:rPr>
      </w:pPr>
      <w:r w:rsidRPr="000647B2">
        <w:rPr>
          <w:rFonts w:ascii="Arial" w:hAnsi="Arial" w:cs="Arial"/>
          <w:b/>
          <w:sz w:val="18"/>
          <w:szCs w:val="18"/>
        </w:rPr>
        <w:t>Localidad y fecha</w:t>
      </w:r>
      <w:r>
        <w:rPr>
          <w:rFonts w:ascii="Arial" w:hAnsi="Arial" w:cs="Arial"/>
          <w:b/>
          <w:sz w:val="24"/>
          <w:szCs w:val="24"/>
        </w:rPr>
        <w:t>:</w:t>
      </w:r>
    </w:p>
    <w:p w:rsidR="00E22BE3" w:rsidRDefault="00E22BE3" w:rsidP="00E22BE3">
      <w:pPr>
        <w:rPr>
          <w:rFonts w:ascii="Arial" w:hAnsi="Arial" w:cs="Arial"/>
          <w:b/>
          <w:sz w:val="24"/>
          <w:szCs w:val="24"/>
        </w:rPr>
      </w:pPr>
    </w:p>
    <w:p w:rsidR="00E22BE3" w:rsidRDefault="00E22BE3" w:rsidP="00E22BE3">
      <w:pPr>
        <w:rPr>
          <w:rFonts w:ascii="Arial" w:hAnsi="Arial" w:cs="Arial"/>
          <w:b/>
          <w:sz w:val="24"/>
          <w:szCs w:val="24"/>
        </w:rPr>
      </w:pPr>
    </w:p>
    <w:p w:rsidR="00E22BE3" w:rsidRDefault="00E22BE3" w:rsidP="00E22BE3">
      <w:pPr>
        <w:ind w:left="1416" w:firstLine="708"/>
        <w:rPr>
          <w:rFonts w:ascii="Arial" w:hAnsi="Arial" w:cs="Arial"/>
          <w:b/>
          <w:sz w:val="18"/>
          <w:szCs w:val="18"/>
        </w:rPr>
      </w:pPr>
      <w:r w:rsidRPr="00D178AF">
        <w:rPr>
          <w:rFonts w:ascii="Arial" w:hAnsi="Arial" w:cs="Arial"/>
          <w:b/>
          <w:sz w:val="18"/>
          <w:szCs w:val="18"/>
        </w:rPr>
        <w:t>Fdo.: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9"/>
        <w:gridCol w:w="4345"/>
      </w:tblGrid>
      <w:tr w:rsidR="00E22BE3" w:rsidTr="0002464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E22BE3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>Información básica sobre protección de sus datos personales aportados</w:t>
            </w:r>
          </w:p>
        </w:tc>
      </w:tr>
      <w:tr w:rsidR="00E22BE3" w:rsidTr="0002464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22BE3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>Responsable: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3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>UNIVERSIDAD DE GRANADA</w:t>
            </w:r>
          </w:p>
        </w:tc>
      </w:tr>
      <w:tr w:rsidR="00E22BE3" w:rsidTr="0002464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22BE3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>Legitimación: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3" w:rsidRPr="00181055" w:rsidRDefault="00E22BE3" w:rsidP="00E22BE3">
            <w:pPr>
              <w:pStyle w:val="Textocomentario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 w:rsidRPr="00181055"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 xml:space="preserve">El tratamiento es necesario </w:t>
            </w:r>
            <w:r w:rsidRPr="00181055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181055"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>el cumplimiento de una misión realizada en interés público o en el ejercicio de poderes públicos conferidos al responsable del tratamiento</w:t>
            </w:r>
            <w:r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 xml:space="preserve"> </w:t>
            </w:r>
            <w:r w:rsidRPr="009527EE">
              <w:rPr>
                <w:rFonts w:ascii="Garamond" w:eastAsia="Calibri" w:hAnsi="Garamond" w:cs="Georgia"/>
                <w:sz w:val="16"/>
                <w:szCs w:val="16"/>
              </w:rPr>
              <w:t>(art.6.1.e del Reglamento General de Protección de Datos</w:t>
            </w:r>
            <w:r>
              <w:rPr>
                <w:rFonts w:ascii="Garamond" w:eastAsia="Calibri" w:hAnsi="Garamond" w:cs="Georgia"/>
                <w:sz w:val="16"/>
                <w:szCs w:val="16"/>
              </w:rPr>
              <w:t>)</w:t>
            </w:r>
            <w:r w:rsidRPr="009527EE">
              <w:rPr>
                <w:rFonts w:ascii="Garamond" w:eastAsia="Calibri" w:hAnsi="Garamond" w:cs="Georgia"/>
                <w:sz w:val="16"/>
                <w:szCs w:val="16"/>
              </w:rPr>
              <w:t xml:space="preserve">  </w:t>
            </w:r>
            <w:r w:rsidRPr="0003454D">
              <w:rPr>
                <w:rFonts w:ascii="Garamond" w:eastAsia="Calibri" w:hAnsi="Garamond" w:cs="Georgia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E22BE3" w:rsidTr="0002464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22BE3" w:rsidRPr="00181055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 w:rsidRPr="00181055"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 xml:space="preserve">Finalidad: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3" w:rsidRPr="00181055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 w:rsidRPr="00181055"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>Tramitación del pago de las prácticas.</w:t>
            </w:r>
          </w:p>
        </w:tc>
      </w:tr>
      <w:tr w:rsidR="00E22BE3" w:rsidTr="0002464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22BE3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>Destinatarios: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3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>Empresas u organismos donde se realizan las prácticas.</w:t>
            </w:r>
          </w:p>
        </w:tc>
      </w:tr>
      <w:tr w:rsidR="00E22BE3" w:rsidTr="0002464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22BE3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>Derechos: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3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E22BE3" w:rsidTr="0002464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22BE3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b/>
                <w:sz w:val="16"/>
                <w:szCs w:val="16"/>
                <w:lang w:eastAsia="es-ES" w:bidi="es-ES"/>
              </w:rPr>
              <w:t>Información adicional: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E3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 xml:space="preserve">Puede consultar la información adicional y detallada sobre protección de datos en el siguiente enlace: </w:t>
            </w:r>
          </w:p>
          <w:p w:rsidR="00E22BE3" w:rsidRDefault="00E22BE3" w:rsidP="0002464B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</w:pPr>
            <w:r>
              <w:rPr>
                <w:rFonts w:ascii="Garamond" w:eastAsia="Calibri" w:hAnsi="Garamond" w:cs="Georgia"/>
                <w:sz w:val="16"/>
                <w:szCs w:val="16"/>
                <w:lang w:eastAsia="es-ES" w:bidi="es-ES"/>
              </w:rPr>
              <w:t>https://cpep.ugr.es/pages/proteccion-de-datos/protecciondedatos</w:t>
            </w:r>
          </w:p>
        </w:tc>
      </w:tr>
    </w:tbl>
    <w:p w:rsidR="00E22BE3" w:rsidRDefault="00E22BE3" w:rsidP="00E22BE3">
      <w:pPr>
        <w:rPr>
          <w:rFonts w:ascii="Arial" w:hAnsi="Arial" w:cs="Arial"/>
          <w:b/>
          <w:sz w:val="24"/>
          <w:szCs w:val="24"/>
        </w:rPr>
      </w:pPr>
    </w:p>
    <w:p w:rsidR="00E22BE3" w:rsidRPr="00181055" w:rsidRDefault="00E22BE3" w:rsidP="00E22BE3">
      <w:pPr>
        <w:rPr>
          <w:rFonts w:ascii="Arial" w:hAnsi="Arial" w:cs="Arial"/>
          <w:b/>
          <w:sz w:val="24"/>
          <w:szCs w:val="24"/>
        </w:rPr>
      </w:pPr>
    </w:p>
    <w:p w:rsidR="00FE2BBA" w:rsidRDefault="00FE2BBA" w:rsidP="00F237CD"/>
    <w:sectPr w:rsidR="00FE2BBA" w:rsidSect="00584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4A" w:rsidRDefault="0070494A" w:rsidP="00584456">
      <w:pPr>
        <w:spacing w:after="0" w:line="240" w:lineRule="auto"/>
      </w:pPr>
      <w:r>
        <w:separator/>
      </w:r>
    </w:p>
  </w:endnote>
  <w:endnote w:type="continuationSeparator" w:id="0">
    <w:p w:rsidR="0070494A" w:rsidRDefault="0070494A" w:rsidP="0058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0C" w:rsidRDefault="00787C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CD" w:rsidRPr="00787C0C" w:rsidRDefault="00F237CD" w:rsidP="00F237CD">
    <w:pPr>
      <w:tabs>
        <w:tab w:val="center" w:pos="4550"/>
        <w:tab w:val="left" w:pos="5818"/>
      </w:tabs>
      <w:spacing w:after="0" w:line="240" w:lineRule="auto"/>
      <w:ind w:right="261"/>
      <w:rPr>
        <w:color w:val="C45911" w:themeColor="accent2" w:themeShade="BF"/>
        <w:spacing w:val="60"/>
        <w:sz w:val="20"/>
        <w:szCs w:val="20"/>
      </w:rPr>
    </w:pPr>
    <w:r w:rsidRPr="00787C0C">
      <w:rPr>
        <w:color w:val="C45911" w:themeColor="accent2" w:themeShade="BF"/>
        <w:spacing w:val="60"/>
        <w:sz w:val="20"/>
        <w:szCs w:val="20"/>
      </w:rPr>
      <w:t>Centro de Promoción de Empleo y Prácticas</w:t>
    </w:r>
  </w:p>
  <w:p w:rsidR="00F237CD" w:rsidRPr="00787C0C" w:rsidRDefault="00F237CD" w:rsidP="00F237CD">
    <w:pPr>
      <w:tabs>
        <w:tab w:val="center" w:pos="4550"/>
        <w:tab w:val="left" w:pos="5818"/>
      </w:tabs>
      <w:spacing w:after="0" w:line="240" w:lineRule="auto"/>
      <w:ind w:right="261"/>
      <w:rPr>
        <w:spacing w:val="60"/>
        <w:sz w:val="16"/>
        <w:szCs w:val="16"/>
      </w:rPr>
    </w:pPr>
    <w:r w:rsidRPr="00787C0C">
      <w:rPr>
        <w:spacing w:val="60"/>
        <w:sz w:val="16"/>
        <w:szCs w:val="16"/>
      </w:rPr>
      <w:t>Acera de San Ildefonso, 42. 18071 Granada</w:t>
    </w:r>
  </w:p>
  <w:p w:rsidR="00F237CD" w:rsidRPr="001C2B4E" w:rsidRDefault="00F237CD" w:rsidP="00F237C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1C2B4E">
      <w:rPr>
        <w:color w:val="ED7D31" w:themeColor="accent2"/>
        <w:spacing w:val="60"/>
        <w:sz w:val="18"/>
        <w:szCs w:val="18"/>
      </w:rPr>
      <w:t>Página</w:t>
    </w:r>
    <w:r w:rsidRPr="001C2B4E">
      <w:rPr>
        <w:color w:val="8496B0" w:themeColor="text2" w:themeTint="99"/>
        <w:sz w:val="18"/>
        <w:szCs w:val="18"/>
      </w:rPr>
      <w:t xml:space="preserve"> </w:t>
    </w:r>
    <w:r w:rsidRPr="001C2B4E">
      <w:rPr>
        <w:color w:val="323E4F" w:themeColor="text2" w:themeShade="BF"/>
        <w:sz w:val="18"/>
        <w:szCs w:val="18"/>
      </w:rPr>
      <w:fldChar w:fldCharType="begin"/>
    </w:r>
    <w:r w:rsidRPr="001C2B4E">
      <w:rPr>
        <w:color w:val="323E4F" w:themeColor="text2" w:themeShade="BF"/>
        <w:sz w:val="18"/>
        <w:szCs w:val="18"/>
      </w:rPr>
      <w:instrText>PAGE   \* MERGEFORMAT</w:instrText>
    </w:r>
    <w:r w:rsidRPr="001C2B4E">
      <w:rPr>
        <w:color w:val="323E4F" w:themeColor="text2" w:themeShade="BF"/>
        <w:sz w:val="18"/>
        <w:szCs w:val="18"/>
      </w:rPr>
      <w:fldChar w:fldCharType="separate"/>
    </w:r>
    <w:r w:rsidR="00E22BE3">
      <w:rPr>
        <w:noProof/>
        <w:color w:val="323E4F" w:themeColor="text2" w:themeShade="BF"/>
        <w:sz w:val="18"/>
        <w:szCs w:val="18"/>
      </w:rPr>
      <w:t>1</w:t>
    </w:r>
    <w:r w:rsidRPr="001C2B4E">
      <w:rPr>
        <w:color w:val="323E4F" w:themeColor="text2" w:themeShade="BF"/>
        <w:sz w:val="18"/>
        <w:szCs w:val="18"/>
      </w:rPr>
      <w:fldChar w:fldCharType="end"/>
    </w:r>
    <w:r w:rsidRPr="001C2B4E">
      <w:rPr>
        <w:color w:val="323E4F" w:themeColor="text2" w:themeShade="BF"/>
        <w:sz w:val="18"/>
        <w:szCs w:val="18"/>
      </w:rPr>
      <w:t xml:space="preserve"> | </w:t>
    </w:r>
    <w:r w:rsidRPr="001C2B4E">
      <w:rPr>
        <w:color w:val="323E4F" w:themeColor="text2" w:themeShade="BF"/>
        <w:sz w:val="18"/>
        <w:szCs w:val="18"/>
      </w:rPr>
      <w:fldChar w:fldCharType="begin"/>
    </w:r>
    <w:r w:rsidRPr="001C2B4E">
      <w:rPr>
        <w:color w:val="323E4F" w:themeColor="text2" w:themeShade="BF"/>
        <w:sz w:val="18"/>
        <w:szCs w:val="18"/>
      </w:rPr>
      <w:instrText>NUMPAGES  \* Arabic  \* MERGEFORMAT</w:instrText>
    </w:r>
    <w:r w:rsidRPr="001C2B4E">
      <w:rPr>
        <w:color w:val="323E4F" w:themeColor="text2" w:themeShade="BF"/>
        <w:sz w:val="18"/>
        <w:szCs w:val="18"/>
      </w:rPr>
      <w:fldChar w:fldCharType="separate"/>
    </w:r>
    <w:r w:rsidR="00E22BE3">
      <w:rPr>
        <w:noProof/>
        <w:color w:val="323E4F" w:themeColor="text2" w:themeShade="BF"/>
        <w:sz w:val="18"/>
        <w:szCs w:val="18"/>
      </w:rPr>
      <w:t>1</w:t>
    </w:r>
    <w:r w:rsidRPr="001C2B4E">
      <w:rPr>
        <w:color w:val="323E4F" w:themeColor="text2" w:themeShade="B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0C" w:rsidRDefault="00787C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4A" w:rsidRDefault="0070494A" w:rsidP="00584456">
      <w:pPr>
        <w:spacing w:after="0" w:line="240" w:lineRule="auto"/>
      </w:pPr>
      <w:r>
        <w:separator/>
      </w:r>
    </w:p>
  </w:footnote>
  <w:footnote w:type="continuationSeparator" w:id="0">
    <w:p w:rsidR="0070494A" w:rsidRDefault="0070494A" w:rsidP="0058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0C" w:rsidRDefault="00787C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56" w:rsidRDefault="0058445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216535</wp:posOffset>
          </wp:positionV>
          <wp:extent cx="1122680" cy="228600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_Empleo_UGR-0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>
          <wp:extent cx="2184028" cy="54292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y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66" cy="54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0C" w:rsidRDefault="00787C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56"/>
    <w:rsid w:val="001C2B4E"/>
    <w:rsid w:val="00584456"/>
    <w:rsid w:val="0070494A"/>
    <w:rsid w:val="00787C0C"/>
    <w:rsid w:val="00945251"/>
    <w:rsid w:val="00CB6ED5"/>
    <w:rsid w:val="00E22BE3"/>
    <w:rsid w:val="00F237CD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6060F-AB7C-4783-92D2-7F25F492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456"/>
  </w:style>
  <w:style w:type="paragraph" w:styleId="Piedepgina">
    <w:name w:val="footer"/>
    <w:basedOn w:val="Normal"/>
    <w:link w:val="PiedepginaCar"/>
    <w:uiPriority w:val="99"/>
    <w:unhideWhenUsed/>
    <w:rsid w:val="00584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456"/>
  </w:style>
  <w:style w:type="table" w:styleId="Tablaconcuadrcula">
    <w:name w:val="Table Grid"/>
    <w:basedOn w:val="Tablanormal"/>
    <w:uiPriority w:val="39"/>
    <w:rsid w:val="00E2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22B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B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Alo</dc:creator>
  <cp:keywords/>
  <dc:description/>
  <cp:lastModifiedBy>Antonio Alo</cp:lastModifiedBy>
  <cp:revision>2</cp:revision>
  <dcterms:created xsi:type="dcterms:W3CDTF">2020-09-23T12:18:00Z</dcterms:created>
  <dcterms:modified xsi:type="dcterms:W3CDTF">2020-09-23T12:18:00Z</dcterms:modified>
</cp:coreProperties>
</file>