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3" w:rsidRPr="007F6371" w:rsidRDefault="00266E03" w:rsidP="00266E03">
      <w:pPr>
        <w:jc w:val="center"/>
        <w:rPr>
          <w:rFonts w:ascii="Arial" w:hAnsi="Arial" w:cs="Arial"/>
          <w:b/>
          <w:u w:val="single"/>
        </w:rPr>
      </w:pPr>
      <w:r w:rsidRPr="007F6371">
        <w:rPr>
          <w:rFonts w:ascii="Arial" w:hAnsi="Arial" w:cs="Arial"/>
          <w:b/>
          <w:u w:val="single"/>
        </w:rPr>
        <w:t>ANEXO II</w:t>
      </w:r>
    </w:p>
    <w:p w:rsidR="00266E03" w:rsidRPr="007F6371" w:rsidRDefault="00266E03" w:rsidP="00266E03">
      <w:pPr>
        <w:jc w:val="center"/>
        <w:rPr>
          <w:rFonts w:ascii="Arial" w:hAnsi="Arial" w:cs="Arial"/>
          <w:b/>
          <w:u w:val="single"/>
        </w:rPr>
      </w:pPr>
    </w:p>
    <w:p w:rsidR="00266E03" w:rsidRPr="007F6371" w:rsidRDefault="00266E03" w:rsidP="00266E03">
      <w:pPr>
        <w:jc w:val="center"/>
        <w:rPr>
          <w:rFonts w:ascii="Arial" w:hAnsi="Arial" w:cs="Arial"/>
          <w:b/>
          <w:u w:val="single"/>
        </w:rPr>
      </w:pPr>
      <w:r w:rsidRPr="007F6371">
        <w:rPr>
          <w:rFonts w:ascii="Arial" w:hAnsi="Arial" w:cs="Arial"/>
          <w:b/>
          <w:u w:val="single"/>
        </w:rPr>
        <w:t>MODELO DE DECLARACIÓN RESPONSABLE</w:t>
      </w:r>
    </w:p>
    <w:p w:rsidR="00266E03" w:rsidRDefault="00266E03" w:rsidP="00266E03">
      <w:pPr>
        <w:rPr>
          <w:rFonts w:ascii="Arial" w:hAnsi="Arial" w:cs="Arial"/>
        </w:rPr>
      </w:pPr>
    </w:p>
    <w:p w:rsidR="00266E03" w:rsidRDefault="00266E03" w:rsidP="00266E0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(Nombre y apellidos)</w:t>
      </w:r>
      <w:r w:rsidR="00195C09">
        <w:rPr>
          <w:rFonts w:ascii="Arial" w:hAnsi="Arial" w:cs="Arial"/>
        </w:rPr>
        <w:t xml:space="preserve"> </w:t>
      </w:r>
      <w:r w:rsidR="008C4DB8">
        <w:rPr>
          <w:rFonts w:ascii="Arial" w:hAnsi="Arial" w:cs="Arial"/>
        </w:rPr>
        <w:fldChar w:fldCharType="begin">
          <w:ffData>
            <w:name w:val="Texto1"/>
            <w:enabled/>
            <w:calcOnExit/>
            <w:textInput>
              <w:format w:val="UPPERCASE"/>
            </w:textInput>
          </w:ffData>
        </w:fldChar>
      </w:r>
      <w:bookmarkStart w:id="0" w:name="Texto1"/>
      <w:r w:rsidR="008C4DB8">
        <w:rPr>
          <w:rFonts w:ascii="Arial" w:hAnsi="Arial" w:cs="Arial"/>
        </w:rPr>
        <w:instrText xml:space="preserve"> FORMTEXT </w:instrText>
      </w:r>
      <w:r w:rsidR="008C4DB8">
        <w:rPr>
          <w:rFonts w:ascii="Arial" w:hAnsi="Arial" w:cs="Arial"/>
        </w:rPr>
      </w:r>
      <w:r w:rsidR="008C4DB8">
        <w:rPr>
          <w:rFonts w:ascii="Arial" w:hAnsi="Arial" w:cs="Arial"/>
        </w:rPr>
        <w:fldChar w:fldCharType="separate"/>
      </w:r>
      <w:r w:rsidR="00000999">
        <w:rPr>
          <w:rFonts w:ascii="Arial" w:hAnsi="Arial" w:cs="Arial"/>
          <w:noProof/>
        </w:rPr>
        <w:t> </w:t>
      </w:r>
      <w:r w:rsidR="00000999">
        <w:rPr>
          <w:rFonts w:ascii="Arial" w:hAnsi="Arial" w:cs="Arial"/>
          <w:noProof/>
        </w:rPr>
        <w:t> </w:t>
      </w:r>
      <w:r w:rsidR="00000999">
        <w:rPr>
          <w:rFonts w:ascii="Arial" w:hAnsi="Arial" w:cs="Arial"/>
          <w:noProof/>
        </w:rPr>
        <w:t> </w:t>
      </w:r>
      <w:r w:rsidR="00000999">
        <w:rPr>
          <w:rFonts w:ascii="Arial" w:hAnsi="Arial" w:cs="Arial"/>
          <w:noProof/>
        </w:rPr>
        <w:t> </w:t>
      </w:r>
      <w:r w:rsidR="00000999">
        <w:rPr>
          <w:rFonts w:ascii="Arial" w:hAnsi="Arial" w:cs="Arial"/>
          <w:noProof/>
        </w:rPr>
        <w:t> </w:t>
      </w:r>
      <w:r w:rsidR="008C4DB8">
        <w:rPr>
          <w:rFonts w:ascii="Arial" w:hAnsi="Arial" w:cs="Arial"/>
        </w:rPr>
        <w:fldChar w:fldCharType="end"/>
      </w:r>
      <w:bookmarkEnd w:id="0"/>
      <w:r w:rsidR="008C4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DNI / NIF</w:t>
      </w:r>
      <w:r w:rsidR="00195C09">
        <w:rPr>
          <w:rFonts w:ascii="Arial" w:hAnsi="Arial" w:cs="Arial"/>
        </w:rPr>
        <w:t xml:space="preserve"> </w:t>
      </w:r>
      <w:r w:rsidR="00FE0B34">
        <w:rPr>
          <w:rFonts w:ascii="Arial" w:hAnsi="Arial" w:cs="Arial"/>
        </w:rPr>
        <w:fldChar w:fldCharType="begin">
          <w:ffData>
            <w:name w:val="DNI"/>
            <w:enabled/>
            <w:calcOnExit/>
            <w:textInput>
              <w:format w:val="UPPERCASE"/>
            </w:textInput>
          </w:ffData>
        </w:fldChar>
      </w:r>
      <w:bookmarkStart w:id="1" w:name="DNI"/>
      <w:r w:rsidR="00FE0B34">
        <w:rPr>
          <w:rFonts w:ascii="Arial" w:hAnsi="Arial" w:cs="Arial"/>
        </w:rPr>
        <w:instrText xml:space="preserve"> FORMTEXT </w:instrText>
      </w:r>
      <w:r w:rsidR="00FE0B34">
        <w:rPr>
          <w:rFonts w:ascii="Arial" w:hAnsi="Arial" w:cs="Arial"/>
        </w:rPr>
      </w:r>
      <w:r w:rsidR="00FE0B34">
        <w:rPr>
          <w:rFonts w:ascii="Arial" w:hAnsi="Arial" w:cs="Arial"/>
        </w:rPr>
        <w:fldChar w:fldCharType="separate"/>
      </w:r>
      <w:r w:rsidR="00FE0B34">
        <w:rPr>
          <w:rFonts w:ascii="Arial" w:hAnsi="Arial" w:cs="Arial"/>
          <w:noProof/>
        </w:rPr>
        <w:t> </w:t>
      </w:r>
      <w:r w:rsidR="00FE0B34">
        <w:rPr>
          <w:rFonts w:ascii="Arial" w:hAnsi="Arial" w:cs="Arial"/>
          <w:noProof/>
        </w:rPr>
        <w:t> </w:t>
      </w:r>
      <w:r w:rsidR="00FE0B34">
        <w:rPr>
          <w:rFonts w:ascii="Arial" w:hAnsi="Arial" w:cs="Arial"/>
          <w:noProof/>
        </w:rPr>
        <w:t> </w:t>
      </w:r>
      <w:r w:rsidR="00FE0B34">
        <w:rPr>
          <w:rFonts w:ascii="Arial" w:hAnsi="Arial" w:cs="Arial"/>
          <w:noProof/>
        </w:rPr>
        <w:t> </w:t>
      </w:r>
      <w:r w:rsidR="00FE0B34">
        <w:rPr>
          <w:rFonts w:ascii="Arial" w:hAnsi="Arial" w:cs="Arial"/>
          <w:noProof/>
        </w:rPr>
        <w:t> </w:t>
      </w:r>
      <w:r w:rsidR="00FE0B34">
        <w:rPr>
          <w:rFonts w:ascii="Arial" w:hAnsi="Arial" w:cs="Arial"/>
        </w:rPr>
        <w:fldChar w:fldCharType="end"/>
      </w:r>
      <w:bookmarkEnd w:id="1"/>
      <w:r w:rsidR="00195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beneficiario/a propuesto de una beca de internacionalización del programa “Cátedras ANDALUZAS DE INTERNALIZACIÓN” </w:t>
      </w:r>
      <w:r>
        <w:rPr>
          <w:rFonts w:ascii="Arial" w:hAnsi="Arial" w:cs="Arial"/>
        </w:rPr>
        <w:tab/>
        <w:t xml:space="preserve">en la fase de </w:t>
      </w:r>
      <w:r w:rsidR="00195C09">
        <w:rPr>
          <w:rFonts w:ascii="Arial" w:hAnsi="Arial" w:cs="Arial"/>
          <w:bCs/>
        </w:rPr>
        <w:t>prácticas en empresas o asoc</w:t>
      </w:r>
      <w:r w:rsidRPr="00B80FEC">
        <w:rPr>
          <w:rFonts w:ascii="Arial" w:hAnsi="Arial" w:cs="Arial"/>
          <w:bCs/>
        </w:rPr>
        <w:t>iaciones de exportadores,</w:t>
      </w:r>
      <w:r>
        <w:rPr>
          <w:rFonts w:ascii="Arial" w:hAnsi="Arial" w:cs="Arial"/>
        </w:rPr>
        <w:t xml:space="preserve"> por importe de </w:t>
      </w:r>
      <w:r w:rsidRPr="008E45E8">
        <w:rPr>
          <w:rFonts w:ascii="Arial" w:hAnsi="Arial" w:cs="Arial"/>
          <w:b/>
          <w:bCs/>
        </w:rPr>
        <w:t>DOCE MIL</w:t>
      </w:r>
      <w:r>
        <w:rPr>
          <w:rFonts w:ascii="Arial" w:hAnsi="Arial" w:cs="Arial"/>
          <w:bCs/>
        </w:rPr>
        <w:t xml:space="preserve"> Euros, en virtud de lo dispuesto en la Resolución Provisional del Vicerrectorado  de Estudiantes y Empleabilidad de la Universidad de Granada de fecha </w:t>
      </w:r>
      <w:r>
        <w:rPr>
          <w:rFonts w:ascii="Arial" w:hAnsi="Arial" w:cs="Arial"/>
          <w:bCs/>
        </w:rPr>
        <w:fldChar w:fldCharType="begin">
          <w:ffData>
            <w:name w:val="FECHA"/>
            <w:enabled/>
            <w:calcOnExit/>
            <w:textInput>
              <w:type w:val="date"/>
            </w:textInput>
          </w:ffData>
        </w:fldChar>
      </w:r>
      <w:bookmarkStart w:id="2" w:name="FECHA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"/>
      <w:r w:rsidR="001F69B9">
        <w:rPr>
          <w:rFonts w:ascii="Arial" w:hAnsi="Arial" w:cs="Arial"/>
          <w:bCs/>
        </w:rPr>
        <w:t>.</w:t>
      </w:r>
    </w:p>
    <w:p w:rsidR="00266E03" w:rsidRDefault="00266E03" w:rsidP="00266E03">
      <w:pPr>
        <w:jc w:val="both"/>
        <w:rPr>
          <w:rFonts w:ascii="Arial" w:hAnsi="Arial" w:cs="Arial"/>
          <w:bCs/>
        </w:rPr>
      </w:pPr>
    </w:p>
    <w:p w:rsidR="00266E03" w:rsidRPr="007F6371" w:rsidRDefault="00266E03" w:rsidP="00266E03">
      <w:pPr>
        <w:jc w:val="center"/>
        <w:rPr>
          <w:rFonts w:ascii="Arial" w:hAnsi="Arial" w:cs="Arial"/>
          <w:b/>
          <w:bCs/>
        </w:rPr>
      </w:pPr>
      <w:r w:rsidRPr="007F6371">
        <w:rPr>
          <w:rFonts w:ascii="Arial" w:hAnsi="Arial" w:cs="Arial"/>
          <w:b/>
          <w:bCs/>
        </w:rPr>
        <w:t>DECLARO</w:t>
      </w:r>
    </w:p>
    <w:p w:rsidR="00266E03" w:rsidRDefault="00266E03" w:rsidP="00266E0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 no incurro en ninguna de las causas de incompatibilidad o prohibición para obtener subvenciones ni tengo obligaciones por reintegro de subvenciones según lo establecido en el art. 13 de la Ley 38/2003, de 17 de noviembre, General de Subvenciones (BOE 18 de noviembre) y en el art. 25 del Real Decreto 887/2006, de 21 de julio, por el que se aprueba el reglamento de la Ley 38/2003, de 17 de noviembre, General de Subvenciones (BOE de 25 de julio). De acuerdo con el art. 69.1 de la Ley 39/2015, de 1 de octubre, del Procedimiento Administrativo Común de las Administraciones Públicas, me comprometo a mantener el cumplimiento de estos requisitos durante el tiempo inherente a dicho reconocimiento o ejercicio, debiendo informar de cualquier variación en las circunstancias al órgano concedente de la subvención.</w:t>
      </w:r>
    </w:p>
    <w:p w:rsidR="00000999" w:rsidRPr="00266E03" w:rsidRDefault="00000999" w:rsidP="00000999">
      <w:pPr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</w:t>
      </w:r>
      <w:r>
        <w:rPr>
          <w:rFonts w:ascii="Arial" w:hAnsi="Arial" w:cs="Arial"/>
          <w:bCs/>
        </w:rPr>
        <w:fldChar w:fldCharType="begin">
          <w:ffData>
            <w:name w:val="Texto2"/>
            <w:enabled/>
            <w:calcOnExit/>
            <w:textInput>
              <w:format w:val="UPPERCASE"/>
            </w:textInput>
          </w:ffData>
        </w:fldChar>
      </w:r>
      <w:bookmarkStart w:id="3" w:name="Texto2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bookmarkStart w:id="4" w:name="_GoBack"/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bookmarkEnd w:id="4"/>
      <w:r>
        <w:rPr>
          <w:rFonts w:ascii="Arial" w:hAnsi="Arial" w:cs="Arial"/>
          <w:bCs/>
        </w:rPr>
        <w:fldChar w:fldCharType="end"/>
      </w:r>
      <w:bookmarkEnd w:id="3"/>
      <w:r>
        <w:rPr>
          <w:rFonts w:ascii="Arial" w:hAnsi="Arial" w:cs="Arial"/>
          <w:bCs/>
        </w:rPr>
        <w:t xml:space="preserve">, a </w:t>
      </w:r>
      <w:r>
        <w:rPr>
          <w:rFonts w:ascii="Arial" w:hAnsi="Arial" w:cs="Arial"/>
          <w:bCs/>
        </w:rPr>
        <w:fldChar w:fldCharType="begin">
          <w:ffData>
            <w:name w:val="Texto3"/>
            <w:enabled/>
            <w:calcOnExit/>
            <w:textInput>
              <w:type w:val="number"/>
              <w:format w:val="0"/>
            </w:textInput>
          </w:ffData>
        </w:fldChar>
      </w:r>
      <w:bookmarkStart w:id="5" w:name="Texto3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fldChar w:fldCharType="begin">
          <w:ffData>
            <w:name w:val="Texto4"/>
            <w:enabled/>
            <w:calcOnExit/>
            <w:textInput>
              <w:format w:val="UPPERCASE"/>
            </w:textInput>
          </w:ffData>
        </w:fldChar>
      </w:r>
      <w:bookmarkStart w:id="6" w:name="Texto4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6"/>
      <w:r>
        <w:rPr>
          <w:rFonts w:ascii="Arial" w:hAnsi="Arial" w:cs="Arial"/>
          <w:bCs/>
        </w:rPr>
        <w:t xml:space="preserve"> 2020</w:t>
      </w:r>
    </w:p>
    <w:p w:rsidR="00266E03" w:rsidRDefault="00000999" w:rsidP="00266E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Fdo.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Texto1 </w:instrText>
      </w:r>
      <w:r>
        <w:rPr>
          <w:rFonts w:ascii="Arial" w:hAnsi="Arial" w:cs="Arial"/>
        </w:rPr>
        <w:fldChar w:fldCharType="separate"/>
      </w:r>
      <w:r w:rsidR="001F69B9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</w:rPr>
        <w:fldChar w:fldCharType="end"/>
      </w:r>
    </w:p>
    <w:p w:rsidR="00266E03" w:rsidRDefault="00266E03" w:rsidP="00266E03">
      <w:pPr>
        <w:spacing w:before="1000" w:after="200"/>
        <w:jc w:val="center"/>
        <w:rPr>
          <w:rFonts w:ascii="Arial" w:hAnsi="Arial" w:cs="Arial"/>
        </w:rPr>
      </w:pP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266E03" w:rsidTr="0044089D">
        <w:tc>
          <w:tcPr>
            <w:tcW w:w="9215" w:type="dxa"/>
            <w:gridSpan w:val="2"/>
            <w:shd w:val="clear" w:color="auto" w:fill="D9D9D9" w:themeFill="background1" w:themeFillShade="D9"/>
          </w:tcPr>
          <w:p w:rsidR="00266E03" w:rsidRPr="002C1584" w:rsidRDefault="00266E03" w:rsidP="0044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Información básica sobre protección de sus datos personales aportados</w:t>
            </w:r>
          </w:p>
        </w:tc>
      </w:tr>
      <w:tr w:rsidR="00266E03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E03" w:rsidRPr="002C1584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 w:rsidRPr="002C1584"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Responsable:</w:t>
            </w:r>
          </w:p>
        </w:tc>
        <w:tc>
          <w:tcPr>
            <w:tcW w:w="7088" w:type="dxa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UNIVERSIDAD DE GRANADA</w:t>
            </w:r>
          </w:p>
        </w:tc>
      </w:tr>
      <w:tr w:rsidR="00266E03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Legitimación:</w:t>
            </w:r>
          </w:p>
        </w:tc>
        <w:tc>
          <w:tcPr>
            <w:tcW w:w="7088" w:type="dxa"/>
          </w:tcPr>
          <w:p w:rsidR="00266E03" w:rsidRPr="00EB0018" w:rsidRDefault="00266E03" w:rsidP="0044089D">
            <w:pPr>
              <w:pStyle w:val="NormalWeb"/>
            </w:pPr>
            <w:r>
              <w:rPr>
                <w:rFonts w:ascii="Garamond" w:hAnsi="Garamond" w:cs="Arial"/>
                <w:color w:val="000000"/>
                <w:kern w:val="2"/>
                <w:sz w:val="16"/>
              </w:rPr>
              <w:t>La Universidad de Granada se encuentra legitimada para tratar sus datos por se necesario para el cumplimiento de una misión de interés público (art.6.1.e del RGPD</w:t>
            </w:r>
          </w:p>
        </w:tc>
      </w:tr>
      <w:tr w:rsidR="00266E03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E03" w:rsidRPr="00181055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 w:rsidRPr="00181055"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Finalidad:</w:t>
            </w:r>
          </w:p>
        </w:tc>
        <w:tc>
          <w:tcPr>
            <w:tcW w:w="7088" w:type="dxa"/>
          </w:tcPr>
          <w:p w:rsidR="00266E03" w:rsidRPr="00181055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La finalidad del tratamiento es gestionar su participación en el programa “Cátedras Andaluzas de Internacionalización”</w:t>
            </w:r>
          </w:p>
        </w:tc>
      </w:tr>
      <w:tr w:rsidR="00266E03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Destinatarios:</w:t>
            </w:r>
          </w:p>
        </w:tc>
        <w:tc>
          <w:tcPr>
            <w:tcW w:w="7088" w:type="dxa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Empresas donde se realizan las prácticas, Oficinas Económicas y Comerciales de Estado, Agencia Andaluza de Promoción Exterior, órgano fiscalizador de la Junta de Andalucía, Agencia Andaluza de Promoción Exterior, S.A. Agencia Estatal de Administración Tributaria, TGSS.</w:t>
            </w:r>
          </w:p>
        </w:tc>
      </w:tr>
      <w:tr w:rsidR="00266E03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Derechos:</w:t>
            </w:r>
          </w:p>
        </w:tc>
        <w:tc>
          <w:tcPr>
            <w:tcW w:w="7088" w:type="dxa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266E03" w:rsidTr="0044089D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bidi="es-ES"/>
              </w:rPr>
              <w:t>Información adicional:</w:t>
            </w:r>
          </w:p>
        </w:tc>
        <w:tc>
          <w:tcPr>
            <w:tcW w:w="7088" w:type="dxa"/>
          </w:tcPr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Puede consultar la información adicional y detallada sobre protección de datos en el siguiente enlace:</w:t>
            </w:r>
          </w:p>
          <w:p w:rsidR="00266E03" w:rsidRDefault="00266E03" w:rsidP="0044089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bidi="es-ES"/>
              </w:rPr>
              <w:t>https://cpep.ugr.es/pages/proteccion-de-datos/protecciondedatos</w:t>
            </w:r>
          </w:p>
        </w:tc>
      </w:tr>
    </w:tbl>
    <w:p w:rsidR="00C33516" w:rsidRDefault="00C33516"/>
    <w:sectPr w:rsidR="00C335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3" w:rsidRDefault="00266E03" w:rsidP="00266E03">
      <w:pPr>
        <w:spacing w:after="0" w:line="240" w:lineRule="auto"/>
      </w:pPr>
      <w:r>
        <w:separator/>
      </w:r>
    </w:p>
  </w:endnote>
  <w:endnote w:type="continuationSeparator" w:id="0">
    <w:p w:rsidR="00266E03" w:rsidRDefault="00266E03" w:rsidP="0026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3" w:rsidRDefault="00266E03" w:rsidP="00266E03">
      <w:pPr>
        <w:spacing w:after="0" w:line="240" w:lineRule="auto"/>
      </w:pPr>
      <w:r>
        <w:separator/>
      </w:r>
    </w:p>
  </w:footnote>
  <w:footnote w:type="continuationSeparator" w:id="0">
    <w:p w:rsidR="00266E03" w:rsidRDefault="00266E03" w:rsidP="0026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03" w:rsidRDefault="00266E03" w:rsidP="00266E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713346F" wp14:editId="56CF4317">
          <wp:simplePos x="0" y="0"/>
          <wp:positionH relativeFrom="column">
            <wp:posOffset>3810</wp:posOffset>
          </wp:positionH>
          <wp:positionV relativeFrom="paragraph">
            <wp:posOffset>-161925</wp:posOffset>
          </wp:positionV>
          <wp:extent cx="1375410" cy="467995"/>
          <wp:effectExtent l="0" t="0" r="0" b="825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gr-colo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84DAF1B" wp14:editId="07439247">
          <wp:simplePos x="0" y="0"/>
          <wp:positionH relativeFrom="column">
            <wp:posOffset>4330700</wp:posOffset>
          </wp:positionH>
          <wp:positionV relativeFrom="paragraph">
            <wp:posOffset>-163195</wp:posOffset>
          </wp:positionV>
          <wp:extent cx="733637" cy="432000"/>
          <wp:effectExtent l="0" t="0" r="0" b="635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80385561018verdeEstd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37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64F5DBF" wp14:editId="6DCC4BD0">
          <wp:simplePos x="0" y="0"/>
          <wp:positionH relativeFrom="column">
            <wp:posOffset>3352800</wp:posOffset>
          </wp:positionH>
          <wp:positionV relativeFrom="paragraph">
            <wp:posOffset>-163195</wp:posOffset>
          </wp:positionV>
          <wp:extent cx="864870" cy="467995"/>
          <wp:effectExtent l="0" t="0" r="0" b="825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E03" w:rsidRDefault="00266E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3"/>
    <w:rsid w:val="00000999"/>
    <w:rsid w:val="00195C09"/>
    <w:rsid w:val="001F69B9"/>
    <w:rsid w:val="00266E03"/>
    <w:rsid w:val="008C4DB8"/>
    <w:rsid w:val="00A40E7E"/>
    <w:rsid w:val="00C33516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0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6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E03"/>
  </w:style>
  <w:style w:type="paragraph" w:styleId="Piedepgina">
    <w:name w:val="footer"/>
    <w:basedOn w:val="Normal"/>
    <w:link w:val="PiedepginaCar"/>
    <w:uiPriority w:val="99"/>
    <w:unhideWhenUsed/>
    <w:rsid w:val="00266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E03"/>
  </w:style>
  <w:style w:type="paragraph" w:styleId="Textodeglobo">
    <w:name w:val="Balloon Text"/>
    <w:basedOn w:val="Normal"/>
    <w:link w:val="TextodegloboCar"/>
    <w:uiPriority w:val="99"/>
    <w:semiHidden/>
    <w:unhideWhenUsed/>
    <w:rsid w:val="0026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0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6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E03"/>
  </w:style>
  <w:style w:type="paragraph" w:styleId="Piedepgina">
    <w:name w:val="footer"/>
    <w:basedOn w:val="Normal"/>
    <w:link w:val="PiedepginaCar"/>
    <w:uiPriority w:val="99"/>
    <w:unhideWhenUsed/>
    <w:rsid w:val="00266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E03"/>
  </w:style>
  <w:style w:type="paragraph" w:styleId="Textodeglobo">
    <w:name w:val="Balloon Text"/>
    <w:basedOn w:val="Normal"/>
    <w:link w:val="TextodegloboCar"/>
    <w:uiPriority w:val="99"/>
    <w:semiHidden/>
    <w:unhideWhenUsed/>
    <w:rsid w:val="0026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2489-3CDD-47F8-BAFD-F4DA22E4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dcterms:created xsi:type="dcterms:W3CDTF">2020-11-11T07:33:00Z</dcterms:created>
  <dcterms:modified xsi:type="dcterms:W3CDTF">2020-11-11T07:56:00Z</dcterms:modified>
</cp:coreProperties>
</file>